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277BB" w:rsidRDefault="007C7934">
      <w:pPr>
        <w:spacing w:line="278" w:lineRule="auto"/>
        <w:jc w:val="center"/>
        <w:rPr>
          <w:rFonts w:ascii="Calibri" w:eastAsia="Calibri" w:hAnsi="Calibri" w:cs="Calibri"/>
          <w:b/>
          <w:color w:val="333333"/>
          <w:sz w:val="24"/>
          <w:szCs w:val="24"/>
        </w:rPr>
      </w:pPr>
      <w:r>
        <w:rPr>
          <w:rFonts w:ascii="Calibri" w:eastAsia="Calibri" w:hAnsi="Calibri" w:cs="Calibri"/>
          <w:b/>
          <w:color w:val="333333"/>
          <w:sz w:val="24"/>
          <w:szCs w:val="24"/>
        </w:rPr>
        <w:t>75</w:t>
      </w:r>
      <w:r>
        <w:rPr>
          <w:rFonts w:ascii="Calibri" w:eastAsia="Calibri" w:hAnsi="Calibri" w:cs="Calibri"/>
          <w:b/>
          <w:color w:val="333333"/>
          <w:sz w:val="24"/>
          <w:szCs w:val="24"/>
          <w:vertAlign w:val="superscript"/>
        </w:rPr>
        <w:t>th</w:t>
      </w:r>
      <w:r>
        <w:rPr>
          <w:rFonts w:ascii="Calibri" w:eastAsia="Calibri" w:hAnsi="Calibri" w:cs="Calibri"/>
          <w:b/>
          <w:color w:val="333333"/>
          <w:sz w:val="24"/>
          <w:szCs w:val="24"/>
        </w:rPr>
        <w:t xml:space="preserve"> Rocky Mountain Modern Languages Association Annual Convention</w:t>
      </w:r>
    </w:p>
    <w:p w14:paraId="00000002" w14:textId="77777777" w:rsidR="004277BB" w:rsidRDefault="007C7934">
      <w:pPr>
        <w:spacing w:line="278" w:lineRule="auto"/>
        <w:jc w:val="center"/>
        <w:rPr>
          <w:rFonts w:ascii="Calibri" w:eastAsia="Calibri" w:hAnsi="Calibri" w:cs="Calibri"/>
          <w:b/>
          <w:color w:val="333333"/>
          <w:sz w:val="24"/>
          <w:szCs w:val="24"/>
        </w:rPr>
      </w:pPr>
      <w:r>
        <w:rPr>
          <w:rFonts w:ascii="Calibri" w:eastAsia="Calibri" w:hAnsi="Calibri" w:cs="Calibri"/>
          <w:b/>
          <w:color w:val="333333"/>
          <w:sz w:val="24"/>
          <w:szCs w:val="24"/>
        </w:rPr>
        <w:t>Chinese Literature and Film since 1900 Session</w:t>
      </w:r>
    </w:p>
    <w:p w14:paraId="00000003" w14:textId="77777777" w:rsidR="004277BB" w:rsidRDefault="004277BB">
      <w:pPr>
        <w:spacing w:line="278" w:lineRule="auto"/>
        <w:jc w:val="both"/>
        <w:rPr>
          <w:rFonts w:ascii="Calibri" w:eastAsia="Calibri" w:hAnsi="Calibri" w:cs="Calibri"/>
          <w:color w:val="333333"/>
          <w:sz w:val="24"/>
          <w:szCs w:val="24"/>
        </w:rPr>
      </w:pPr>
    </w:p>
    <w:p w14:paraId="00000004" w14:textId="77777777" w:rsidR="004277BB" w:rsidRDefault="007C7934">
      <w:pPr>
        <w:spacing w:line="278" w:lineRule="auto"/>
        <w:jc w:val="both"/>
        <w:rPr>
          <w:rFonts w:ascii="Calibri" w:eastAsia="Calibri" w:hAnsi="Calibri" w:cs="Calibri"/>
          <w:b/>
          <w:color w:val="333333"/>
          <w:sz w:val="24"/>
          <w:szCs w:val="24"/>
        </w:rPr>
      </w:pPr>
      <w:r>
        <w:rPr>
          <w:rFonts w:ascii="Calibri" w:eastAsia="Calibri" w:hAnsi="Calibri" w:cs="Calibri"/>
          <w:b/>
          <w:color w:val="333333"/>
          <w:sz w:val="24"/>
          <w:szCs w:val="24"/>
        </w:rPr>
        <w:t>Call for Papers:</w:t>
      </w:r>
    </w:p>
    <w:p w14:paraId="00000005" w14:textId="77777777" w:rsidR="004277BB" w:rsidRDefault="004277BB">
      <w:pPr>
        <w:spacing w:line="278" w:lineRule="auto"/>
        <w:jc w:val="both"/>
        <w:rPr>
          <w:rFonts w:ascii="Calibri" w:eastAsia="Calibri" w:hAnsi="Calibri" w:cs="Calibri"/>
          <w:color w:val="333333"/>
          <w:sz w:val="24"/>
          <w:szCs w:val="24"/>
        </w:rPr>
      </w:pPr>
    </w:p>
    <w:p w14:paraId="00000006" w14:textId="77777777" w:rsidR="004277BB" w:rsidRDefault="007C7934">
      <w:p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Relationships of Crisis</w:t>
      </w:r>
    </w:p>
    <w:p w14:paraId="00000007" w14:textId="77777777" w:rsidR="004277BB" w:rsidRDefault="004277BB">
      <w:pPr>
        <w:spacing w:line="278" w:lineRule="auto"/>
        <w:jc w:val="both"/>
        <w:rPr>
          <w:rFonts w:ascii="Calibri" w:eastAsia="Calibri" w:hAnsi="Calibri" w:cs="Calibri"/>
          <w:color w:val="333333"/>
          <w:sz w:val="24"/>
          <w:szCs w:val="24"/>
        </w:rPr>
      </w:pPr>
    </w:p>
    <w:p w14:paraId="00000008" w14:textId="77777777" w:rsidR="004277BB" w:rsidRDefault="007C7934">
      <w:p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At the present moment, between pandemic and war, as societies shudder and are torn apart by racism, the erosion of democratic institutions and civil rights, and the reliability of information and common ground for public discourse are questioned daily, the</w:t>
      </w:r>
      <w:r>
        <w:rPr>
          <w:rFonts w:ascii="Calibri" w:eastAsia="Calibri" w:hAnsi="Calibri" w:cs="Calibri"/>
          <w:color w:val="333333"/>
          <w:sz w:val="24"/>
          <w:szCs w:val="24"/>
        </w:rPr>
        <w:t xml:space="preserve"> study of modern Chinese literature and film takes on a new light. By the time of the 75th RMMLA in Albuquerque, NM in October 13-15 2022, the world may have changed significantly again, yet we nevertheless look forward to convening in person to renew our </w:t>
      </w:r>
      <w:r>
        <w:rPr>
          <w:rFonts w:ascii="Calibri" w:eastAsia="Calibri" w:hAnsi="Calibri" w:cs="Calibri"/>
          <w:color w:val="333333"/>
          <w:sz w:val="24"/>
          <w:szCs w:val="24"/>
        </w:rPr>
        <w:t>endeavors, and explore the relations between our work and the world. Our fields connect in new ways to current events and our call for papers in the Chinese Literature and Film since 1900 Session reflect this. We have gathered some themes around critical o</w:t>
      </w:r>
      <w:r>
        <w:rPr>
          <w:rFonts w:ascii="Calibri" w:eastAsia="Calibri" w:hAnsi="Calibri" w:cs="Calibri"/>
          <w:color w:val="333333"/>
          <w:sz w:val="24"/>
          <w:szCs w:val="24"/>
        </w:rPr>
        <w:t>ppositions that resonate with concerns familiar to modern Chinese culture:</w:t>
      </w:r>
    </w:p>
    <w:p w14:paraId="00000009" w14:textId="77777777" w:rsidR="004277BB" w:rsidRDefault="004277BB">
      <w:pPr>
        <w:spacing w:line="278" w:lineRule="auto"/>
        <w:jc w:val="both"/>
        <w:rPr>
          <w:rFonts w:ascii="Calibri" w:eastAsia="Calibri" w:hAnsi="Calibri" w:cs="Calibri"/>
          <w:color w:val="333333"/>
          <w:sz w:val="24"/>
          <w:szCs w:val="24"/>
        </w:rPr>
      </w:pPr>
    </w:p>
    <w:p w14:paraId="0000000A" w14:textId="77777777" w:rsidR="004277BB" w:rsidRDefault="007C7934">
      <w:pPr>
        <w:spacing w:line="278" w:lineRule="auto"/>
        <w:ind w:left="720"/>
        <w:jc w:val="both"/>
        <w:rPr>
          <w:rFonts w:ascii="Calibri" w:eastAsia="Calibri" w:hAnsi="Calibri" w:cs="Calibri"/>
          <w:color w:val="333333"/>
          <w:sz w:val="24"/>
          <w:szCs w:val="24"/>
        </w:rPr>
      </w:pPr>
      <w:r>
        <w:rPr>
          <w:rFonts w:ascii="Calibri" w:eastAsia="Calibri" w:hAnsi="Calibri" w:cs="Calibri"/>
          <w:color w:val="333333"/>
          <w:sz w:val="24"/>
          <w:szCs w:val="24"/>
        </w:rPr>
        <w:t>HUMAN-HUMAN RELATIONSHIP</w:t>
      </w:r>
    </w:p>
    <w:p w14:paraId="0000000B"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Identities: Privilege and Margins</w:t>
      </w:r>
    </w:p>
    <w:p w14:paraId="0000000C"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Ethnicity and National identity</w:t>
      </w:r>
    </w:p>
    <w:p w14:paraId="0000000D" w14:textId="77777777" w:rsidR="004277BB" w:rsidRDefault="007C7934">
      <w:pPr>
        <w:pStyle w:val="Heading1"/>
        <w:keepNext w:val="0"/>
        <w:keepLines w:val="0"/>
        <w:numPr>
          <w:ilvl w:val="0"/>
          <w:numId w:val="1"/>
        </w:numPr>
        <w:shd w:val="clear" w:color="auto" w:fill="FFFFFF"/>
        <w:spacing w:before="0" w:after="0" w:line="278" w:lineRule="auto"/>
        <w:jc w:val="both"/>
        <w:rPr>
          <w:rFonts w:ascii="Calibri" w:eastAsia="Calibri" w:hAnsi="Calibri" w:cs="Calibri"/>
          <w:color w:val="333333"/>
          <w:sz w:val="24"/>
          <w:szCs w:val="24"/>
        </w:rPr>
      </w:pPr>
      <w:bookmarkStart w:id="0" w:name="_j0jf1jfly5lo" w:colFirst="0" w:colLast="0"/>
      <w:bookmarkEnd w:id="0"/>
      <w:r>
        <w:rPr>
          <w:rFonts w:ascii="Calibri" w:eastAsia="Calibri" w:hAnsi="Calibri" w:cs="Calibri"/>
          <w:color w:val="333333"/>
          <w:sz w:val="24"/>
          <w:szCs w:val="24"/>
        </w:rPr>
        <w:t>Trust and Disinformation</w:t>
      </w:r>
    </w:p>
    <w:p w14:paraId="0000000E"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 xml:space="preserve">Peace and War </w:t>
      </w:r>
    </w:p>
    <w:p w14:paraId="0000000F"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Love and Hate</w:t>
      </w:r>
    </w:p>
    <w:p w14:paraId="00000010"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Enemy and Family</w:t>
      </w:r>
    </w:p>
    <w:p w14:paraId="00000011"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Collectivism and I</w:t>
      </w:r>
      <w:r>
        <w:rPr>
          <w:rFonts w:ascii="Calibri" w:eastAsia="Calibri" w:hAnsi="Calibri" w:cs="Calibri"/>
          <w:color w:val="333333"/>
          <w:sz w:val="24"/>
          <w:szCs w:val="24"/>
        </w:rPr>
        <w:t>ndividualism</w:t>
      </w:r>
    </w:p>
    <w:p w14:paraId="00000012"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Gender and Sexuality</w:t>
      </w:r>
    </w:p>
    <w:p w14:paraId="00000013" w14:textId="77777777" w:rsidR="004277BB" w:rsidRDefault="004277BB">
      <w:pPr>
        <w:spacing w:line="278" w:lineRule="auto"/>
        <w:ind w:left="720"/>
        <w:jc w:val="both"/>
        <w:rPr>
          <w:rFonts w:ascii="Calibri" w:eastAsia="Calibri" w:hAnsi="Calibri" w:cs="Calibri"/>
          <w:color w:val="5F6368"/>
          <w:sz w:val="24"/>
          <w:szCs w:val="24"/>
          <w:highlight w:val="white"/>
        </w:rPr>
      </w:pPr>
    </w:p>
    <w:p w14:paraId="00000014" w14:textId="77777777" w:rsidR="004277BB" w:rsidRDefault="007C7934">
      <w:pPr>
        <w:spacing w:line="278" w:lineRule="auto"/>
        <w:ind w:left="720"/>
        <w:jc w:val="both"/>
        <w:rPr>
          <w:rFonts w:ascii="Calibri" w:eastAsia="Calibri" w:hAnsi="Calibri" w:cs="Calibri"/>
          <w:color w:val="333333"/>
          <w:sz w:val="24"/>
          <w:szCs w:val="24"/>
        </w:rPr>
      </w:pPr>
      <w:r>
        <w:rPr>
          <w:rFonts w:ascii="Calibri" w:eastAsia="Calibri" w:hAnsi="Calibri" w:cs="Calibri"/>
          <w:color w:val="5F6368"/>
          <w:sz w:val="24"/>
          <w:szCs w:val="24"/>
          <w:highlight w:val="white"/>
        </w:rPr>
        <w:t>HUMAN-NATURE RELATIONSHIP</w:t>
      </w:r>
      <w:r>
        <w:rPr>
          <w:rFonts w:ascii="Calibri" w:eastAsia="Calibri" w:hAnsi="Calibri" w:cs="Calibri"/>
          <w:color w:val="4D5156"/>
          <w:sz w:val="24"/>
          <w:szCs w:val="24"/>
          <w:highlight w:val="white"/>
        </w:rPr>
        <w:t xml:space="preserve"> </w:t>
      </w:r>
    </w:p>
    <w:p w14:paraId="00000015"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 xml:space="preserve">Ecocriticism and </w:t>
      </w:r>
      <w:proofErr w:type="spellStart"/>
      <w:r>
        <w:rPr>
          <w:rFonts w:ascii="Calibri" w:eastAsia="Calibri" w:hAnsi="Calibri" w:cs="Calibri"/>
          <w:color w:val="333333"/>
          <w:sz w:val="24"/>
          <w:szCs w:val="24"/>
        </w:rPr>
        <w:t>Egocriticism</w:t>
      </w:r>
      <w:proofErr w:type="spellEnd"/>
    </w:p>
    <w:p w14:paraId="00000016"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 xml:space="preserve">Human culture and </w:t>
      </w:r>
      <w:r>
        <w:rPr>
          <w:rFonts w:ascii="Calibri" w:eastAsia="Calibri" w:hAnsi="Calibri" w:cs="Calibri"/>
          <w:color w:val="333333"/>
          <w:sz w:val="24"/>
          <w:szCs w:val="24"/>
          <w:highlight w:val="white"/>
        </w:rPr>
        <w:t>physical environment</w:t>
      </w:r>
    </w:p>
    <w:p w14:paraId="00000017"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Human and Nature</w:t>
      </w:r>
    </w:p>
    <w:p w14:paraId="00000018"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 xml:space="preserve">Human and Animal </w:t>
      </w:r>
    </w:p>
    <w:p w14:paraId="00000019"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Human and Posthuman</w:t>
      </w:r>
    </w:p>
    <w:p w14:paraId="0000001A" w14:textId="77777777" w:rsidR="004277BB" w:rsidRDefault="007C7934">
      <w:pPr>
        <w:numPr>
          <w:ilvl w:val="0"/>
          <w:numId w:val="1"/>
        </w:numPr>
        <w:spacing w:line="278" w:lineRule="auto"/>
        <w:jc w:val="both"/>
        <w:rPr>
          <w:rFonts w:ascii="Calibri" w:eastAsia="Calibri" w:hAnsi="Calibri" w:cs="Calibri"/>
          <w:color w:val="333333"/>
          <w:sz w:val="24"/>
          <w:szCs w:val="24"/>
        </w:rPr>
      </w:pPr>
      <w:r>
        <w:rPr>
          <w:rFonts w:ascii="Calibri" w:eastAsia="Calibri" w:hAnsi="Calibri" w:cs="Calibri"/>
          <w:color w:val="333333"/>
          <w:sz w:val="24"/>
          <w:szCs w:val="24"/>
        </w:rPr>
        <w:t>(Post-)Pandemic: Zero Tolerance and Anti-</w:t>
      </w:r>
      <w:proofErr w:type="spellStart"/>
      <w:r>
        <w:rPr>
          <w:rFonts w:ascii="Calibri" w:eastAsia="Calibri" w:hAnsi="Calibri" w:cs="Calibri"/>
          <w:color w:val="333333"/>
          <w:sz w:val="24"/>
          <w:szCs w:val="24"/>
        </w:rPr>
        <w:t>Vaxx</w:t>
      </w:r>
      <w:proofErr w:type="spellEnd"/>
    </w:p>
    <w:p w14:paraId="0000001B" w14:textId="77777777" w:rsidR="004277BB" w:rsidRDefault="004277BB">
      <w:pPr>
        <w:jc w:val="both"/>
        <w:rPr>
          <w:rFonts w:ascii="Calibri" w:eastAsia="Calibri" w:hAnsi="Calibri" w:cs="Calibri"/>
          <w:color w:val="333333"/>
          <w:sz w:val="24"/>
          <w:szCs w:val="24"/>
        </w:rPr>
      </w:pPr>
    </w:p>
    <w:p w14:paraId="0000001C" w14:textId="6D18ADAE" w:rsidR="004277BB" w:rsidRDefault="007C7934" w:rsidP="00A93BE4">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Please submit your abstract along with a short biography </w:t>
      </w:r>
      <w:r>
        <w:rPr>
          <w:rFonts w:ascii="Calibri" w:eastAsia="Calibri" w:hAnsi="Calibri" w:cs="Calibri"/>
          <w:color w:val="500050"/>
          <w:sz w:val="24"/>
          <w:szCs w:val="24"/>
          <w:highlight w:val="white"/>
        </w:rPr>
        <w:t xml:space="preserve">to </w:t>
      </w:r>
      <w:proofErr w:type="spellStart"/>
      <w:r>
        <w:rPr>
          <w:rFonts w:ascii="Calibri" w:eastAsia="Calibri" w:hAnsi="Calibri" w:cs="Calibri"/>
          <w:color w:val="500050"/>
          <w:sz w:val="24"/>
          <w:szCs w:val="24"/>
          <w:highlight w:val="white"/>
        </w:rPr>
        <w:t>Xue</w:t>
      </w:r>
      <w:proofErr w:type="spellEnd"/>
      <w:r>
        <w:rPr>
          <w:rFonts w:ascii="Calibri" w:eastAsia="Calibri" w:hAnsi="Calibri" w:cs="Calibri"/>
          <w:color w:val="500050"/>
          <w:sz w:val="24"/>
          <w:szCs w:val="24"/>
          <w:highlight w:val="white"/>
        </w:rPr>
        <w:t xml:space="preserve"> </w:t>
      </w:r>
      <w:proofErr w:type="spellStart"/>
      <w:r>
        <w:rPr>
          <w:rFonts w:ascii="Calibri" w:eastAsia="Calibri" w:hAnsi="Calibri" w:cs="Calibri"/>
          <w:color w:val="500050"/>
          <w:sz w:val="24"/>
          <w:szCs w:val="24"/>
          <w:highlight w:val="white"/>
        </w:rPr>
        <w:t>Yinyin</w:t>
      </w:r>
      <w:proofErr w:type="spellEnd"/>
      <w:r>
        <w:rPr>
          <w:rFonts w:ascii="Calibri" w:eastAsia="Calibri" w:hAnsi="Calibri" w:cs="Calibri"/>
          <w:color w:val="500050"/>
          <w:sz w:val="24"/>
          <w:szCs w:val="24"/>
          <w:highlight w:val="white"/>
        </w:rPr>
        <w:t xml:space="preserve"> &lt;</w:t>
      </w:r>
      <w:hyperlink r:id="rId7">
        <w:r>
          <w:rPr>
            <w:rFonts w:ascii="Calibri" w:eastAsia="Calibri" w:hAnsi="Calibri" w:cs="Calibri"/>
            <w:color w:val="1155CC"/>
            <w:sz w:val="24"/>
            <w:szCs w:val="24"/>
            <w:highlight w:val="white"/>
            <w:u w:val="single"/>
          </w:rPr>
          <w:t>xuey@rhodes.edu</w:t>
        </w:r>
      </w:hyperlink>
      <w:r>
        <w:rPr>
          <w:rFonts w:ascii="Calibri" w:eastAsia="Calibri" w:hAnsi="Calibri" w:cs="Calibri"/>
          <w:color w:val="500050"/>
          <w:sz w:val="24"/>
          <w:szCs w:val="24"/>
          <w:highlight w:val="white"/>
        </w:rPr>
        <w:t xml:space="preserve">&gt; </w:t>
      </w:r>
      <w:r>
        <w:rPr>
          <w:rFonts w:ascii="Calibri" w:eastAsia="Calibri" w:hAnsi="Calibri" w:cs="Calibri"/>
          <w:sz w:val="24"/>
          <w:szCs w:val="24"/>
        </w:rPr>
        <w:t xml:space="preserve">by June </w:t>
      </w:r>
      <w:r w:rsidR="00084342">
        <w:rPr>
          <w:rFonts w:ascii="Calibri" w:eastAsia="Calibri" w:hAnsi="Calibri" w:cs="Calibri"/>
          <w:sz w:val="24"/>
          <w:szCs w:val="24"/>
        </w:rPr>
        <w:t>6</w:t>
      </w:r>
      <w:r>
        <w:rPr>
          <w:rFonts w:ascii="Calibri" w:eastAsia="Calibri" w:hAnsi="Calibri" w:cs="Calibri"/>
          <w:sz w:val="24"/>
          <w:szCs w:val="24"/>
        </w:rPr>
        <w:t>th 2022</w:t>
      </w:r>
      <w:r w:rsidRPr="00084342">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The language of the session is English and Chinese.</w:t>
      </w:r>
    </w:p>
    <w:p w14:paraId="0000001D" w14:textId="77777777" w:rsidR="004277BB" w:rsidRDefault="004277BB">
      <w:pPr>
        <w:spacing w:line="240" w:lineRule="auto"/>
        <w:jc w:val="both"/>
        <w:rPr>
          <w:rFonts w:ascii="Calibri" w:eastAsia="Calibri" w:hAnsi="Calibri" w:cs="Calibri"/>
          <w:sz w:val="24"/>
          <w:szCs w:val="24"/>
        </w:rPr>
      </w:pPr>
    </w:p>
    <w:p w14:paraId="0000001E" w14:textId="77777777" w:rsidR="004277BB" w:rsidRDefault="007C7934">
      <w:pPr>
        <w:spacing w:line="240" w:lineRule="auto"/>
        <w:jc w:val="both"/>
        <w:rPr>
          <w:rFonts w:ascii="Calibri" w:eastAsia="Calibri" w:hAnsi="Calibri" w:cs="Calibri"/>
          <w:sz w:val="24"/>
          <w:szCs w:val="24"/>
        </w:rPr>
      </w:pPr>
      <w:r>
        <w:rPr>
          <w:rFonts w:ascii="Calibri" w:eastAsia="Calibri" w:hAnsi="Calibri" w:cs="Calibri"/>
          <w:sz w:val="24"/>
          <w:szCs w:val="24"/>
        </w:rPr>
        <w:t>Import</w:t>
      </w:r>
      <w:r>
        <w:rPr>
          <w:rFonts w:ascii="Calibri" w:eastAsia="Calibri" w:hAnsi="Calibri" w:cs="Calibri"/>
          <w:sz w:val="24"/>
          <w:szCs w:val="24"/>
        </w:rPr>
        <w:t>ant dates:</w:t>
      </w:r>
    </w:p>
    <w:p w14:paraId="0000001F" w14:textId="77777777" w:rsidR="004277BB" w:rsidRDefault="007C7934" w:rsidP="00A93BE4">
      <w:pPr>
        <w:spacing w:line="240" w:lineRule="auto"/>
        <w:rPr>
          <w:rFonts w:ascii="Calibri" w:eastAsia="Calibri" w:hAnsi="Calibri" w:cs="Calibri"/>
          <w:sz w:val="24"/>
          <w:szCs w:val="24"/>
        </w:rPr>
      </w:pPr>
      <w:r>
        <w:rPr>
          <w:rFonts w:ascii="Calibri" w:eastAsia="Calibri" w:hAnsi="Calibri" w:cs="Calibri"/>
          <w:sz w:val="24"/>
          <w:szCs w:val="24"/>
        </w:rPr>
        <w:t>Deadline for submission of abstracts: 2022/06/06.</w:t>
      </w:r>
      <w:r>
        <w:rPr>
          <w:rFonts w:ascii="Calibri" w:eastAsia="Calibri" w:hAnsi="Calibri" w:cs="Calibri"/>
          <w:sz w:val="24"/>
          <w:szCs w:val="24"/>
        </w:rPr>
        <w:br/>
        <w:t>Notification of Acceptance: 2022/06/30</w:t>
      </w:r>
      <w:r>
        <w:rPr>
          <w:rFonts w:ascii="Calibri" w:eastAsia="Calibri" w:hAnsi="Calibri" w:cs="Calibri"/>
          <w:sz w:val="24"/>
          <w:szCs w:val="24"/>
        </w:rPr>
        <w:br/>
        <w:t>Please direct any inquiries to:</w:t>
      </w:r>
      <w:r>
        <w:rPr>
          <w:rFonts w:ascii="Calibri" w:eastAsia="Calibri" w:hAnsi="Calibri" w:cs="Calibri"/>
          <w:color w:val="500050"/>
          <w:sz w:val="24"/>
          <w:szCs w:val="24"/>
          <w:highlight w:val="white"/>
        </w:rPr>
        <w:t xml:space="preserve"> </w:t>
      </w:r>
      <w:hyperlink r:id="rId8">
        <w:r>
          <w:rPr>
            <w:rFonts w:ascii="Calibri" w:eastAsia="Calibri" w:hAnsi="Calibri" w:cs="Calibri"/>
            <w:color w:val="1155CC"/>
            <w:sz w:val="24"/>
            <w:szCs w:val="24"/>
            <w:highlight w:val="white"/>
            <w:u w:val="single"/>
          </w:rPr>
          <w:t>xuey@rhodes.edu</w:t>
        </w:r>
      </w:hyperlink>
      <w:r>
        <w:rPr>
          <w:rFonts w:ascii="Calibri" w:eastAsia="Calibri" w:hAnsi="Calibri" w:cs="Calibri"/>
          <w:color w:val="500050"/>
          <w:sz w:val="24"/>
          <w:szCs w:val="24"/>
          <w:highlight w:val="white"/>
        </w:rPr>
        <w:t xml:space="preserve"> </w:t>
      </w:r>
    </w:p>
    <w:p w14:paraId="00000020" w14:textId="77777777" w:rsidR="004277BB" w:rsidRDefault="004277BB">
      <w:pPr>
        <w:jc w:val="both"/>
        <w:rPr>
          <w:rFonts w:ascii="Calibri" w:eastAsia="Calibri" w:hAnsi="Calibri" w:cs="Calibri"/>
          <w:color w:val="333333"/>
          <w:sz w:val="24"/>
          <w:szCs w:val="24"/>
        </w:rPr>
      </w:pPr>
    </w:p>
    <w:p w14:paraId="00000021" w14:textId="77777777" w:rsidR="004277BB" w:rsidRDefault="007C7934">
      <w:pPr>
        <w:jc w:val="right"/>
        <w:rPr>
          <w:rFonts w:ascii="Calibri" w:eastAsia="Calibri" w:hAnsi="Calibri" w:cs="Calibri"/>
          <w:color w:val="333333"/>
          <w:sz w:val="24"/>
          <w:szCs w:val="24"/>
        </w:rPr>
      </w:pPr>
      <w:r>
        <w:rPr>
          <w:rFonts w:ascii="Calibri" w:eastAsia="Calibri" w:hAnsi="Calibri" w:cs="Calibri"/>
          <w:color w:val="333333"/>
          <w:sz w:val="24"/>
          <w:szCs w:val="24"/>
        </w:rPr>
        <w:t xml:space="preserve">Session co-organizers: </w:t>
      </w:r>
    </w:p>
    <w:p w14:paraId="00000022" w14:textId="77777777" w:rsidR="004277BB" w:rsidRDefault="007C7934">
      <w:pPr>
        <w:jc w:val="right"/>
        <w:rPr>
          <w:rFonts w:ascii="Calibri" w:eastAsia="Calibri" w:hAnsi="Calibri" w:cs="Calibri"/>
          <w:color w:val="333333"/>
          <w:sz w:val="24"/>
          <w:szCs w:val="24"/>
        </w:rPr>
      </w:pPr>
      <w:r>
        <w:rPr>
          <w:rFonts w:ascii="Calibri" w:eastAsia="Calibri" w:hAnsi="Calibri" w:cs="Calibri"/>
          <w:color w:val="333333"/>
          <w:sz w:val="24"/>
          <w:szCs w:val="24"/>
        </w:rPr>
        <w:t xml:space="preserve">Lavinia Benedetti, </w:t>
      </w:r>
    </w:p>
    <w:p w14:paraId="00000023" w14:textId="77777777" w:rsidR="004277BB" w:rsidRDefault="007C7934">
      <w:pPr>
        <w:jc w:val="right"/>
        <w:rPr>
          <w:rFonts w:ascii="Calibri" w:eastAsia="Calibri" w:hAnsi="Calibri" w:cs="Calibri"/>
          <w:color w:val="333333"/>
          <w:sz w:val="24"/>
          <w:szCs w:val="24"/>
        </w:rPr>
      </w:pPr>
      <w:r>
        <w:rPr>
          <w:rFonts w:ascii="Calibri" w:eastAsia="Calibri" w:hAnsi="Calibri" w:cs="Calibri"/>
          <w:color w:val="333333"/>
          <w:sz w:val="24"/>
          <w:szCs w:val="24"/>
        </w:rPr>
        <w:t>Charles A. Laughlin,</w:t>
      </w:r>
      <w:r>
        <w:rPr>
          <w:rFonts w:ascii="Calibri" w:eastAsia="Calibri" w:hAnsi="Calibri" w:cs="Calibri"/>
          <w:color w:val="333333"/>
          <w:sz w:val="24"/>
          <w:szCs w:val="24"/>
        </w:rPr>
        <w:t xml:space="preserve"> </w:t>
      </w:r>
    </w:p>
    <w:p w14:paraId="00000024" w14:textId="77777777" w:rsidR="004277BB" w:rsidRDefault="007C7934">
      <w:pPr>
        <w:jc w:val="right"/>
        <w:rPr>
          <w:rFonts w:ascii="Calibri" w:eastAsia="Calibri" w:hAnsi="Calibri" w:cs="Calibri"/>
          <w:color w:val="333333"/>
          <w:sz w:val="24"/>
          <w:szCs w:val="24"/>
        </w:rPr>
      </w:pPr>
      <w:proofErr w:type="spellStart"/>
      <w:r>
        <w:rPr>
          <w:rFonts w:ascii="Calibri" w:eastAsia="Calibri" w:hAnsi="Calibri" w:cs="Calibri"/>
          <w:color w:val="333333"/>
          <w:sz w:val="24"/>
          <w:szCs w:val="24"/>
        </w:rPr>
        <w:t>Yinyin</w:t>
      </w:r>
      <w:proofErr w:type="spellEnd"/>
      <w:r>
        <w:rPr>
          <w:rFonts w:ascii="Calibri" w:eastAsia="Calibri" w:hAnsi="Calibri" w:cs="Calibri"/>
          <w:color w:val="333333"/>
          <w:sz w:val="24"/>
          <w:szCs w:val="24"/>
        </w:rPr>
        <w:t xml:space="preserve"> </w:t>
      </w:r>
      <w:proofErr w:type="spellStart"/>
      <w:r>
        <w:rPr>
          <w:rFonts w:ascii="Calibri" w:eastAsia="Calibri" w:hAnsi="Calibri" w:cs="Calibri"/>
          <w:color w:val="333333"/>
          <w:sz w:val="24"/>
          <w:szCs w:val="24"/>
        </w:rPr>
        <w:t>Xue</w:t>
      </w:r>
      <w:proofErr w:type="spellEnd"/>
    </w:p>
    <w:sectPr w:rsidR="004277B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5695" w14:textId="77777777" w:rsidR="007C7934" w:rsidRDefault="007C7934" w:rsidP="000D337E">
      <w:pPr>
        <w:spacing w:line="240" w:lineRule="auto"/>
      </w:pPr>
      <w:r>
        <w:separator/>
      </w:r>
    </w:p>
  </w:endnote>
  <w:endnote w:type="continuationSeparator" w:id="0">
    <w:p w14:paraId="54772BC6" w14:textId="77777777" w:rsidR="007C7934" w:rsidRDefault="007C7934" w:rsidP="000D3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7727" w14:textId="77777777" w:rsidR="000D337E" w:rsidRDefault="000D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CFB6" w14:textId="77777777" w:rsidR="000D337E" w:rsidRDefault="000D3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B571" w14:textId="77777777" w:rsidR="000D337E" w:rsidRDefault="000D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A4C6" w14:textId="77777777" w:rsidR="007C7934" w:rsidRDefault="007C7934" w:rsidP="000D337E">
      <w:pPr>
        <w:spacing w:line="240" w:lineRule="auto"/>
      </w:pPr>
      <w:r>
        <w:separator/>
      </w:r>
    </w:p>
  </w:footnote>
  <w:footnote w:type="continuationSeparator" w:id="0">
    <w:p w14:paraId="101E9DE7" w14:textId="77777777" w:rsidR="007C7934" w:rsidRDefault="007C7934" w:rsidP="000D3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E9E9" w14:textId="77777777" w:rsidR="000D337E" w:rsidRDefault="000D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865" w14:textId="77777777" w:rsidR="000D337E" w:rsidRDefault="000D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8685" w14:textId="77777777" w:rsidR="000D337E" w:rsidRDefault="000D3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14BE4"/>
    <w:multiLevelType w:val="multilevel"/>
    <w:tmpl w:val="4862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10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BB"/>
    <w:rsid w:val="00084342"/>
    <w:rsid w:val="000D337E"/>
    <w:rsid w:val="004277BB"/>
    <w:rsid w:val="007C7934"/>
    <w:rsid w:val="00A9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3878"/>
  <w15:docId w15:val="{61734AE5-44C8-A744-A93A-20EC5BD8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337E"/>
    <w:pPr>
      <w:tabs>
        <w:tab w:val="center" w:pos="4680"/>
        <w:tab w:val="right" w:pos="9360"/>
      </w:tabs>
      <w:spacing w:line="240" w:lineRule="auto"/>
    </w:pPr>
  </w:style>
  <w:style w:type="character" w:customStyle="1" w:styleId="HeaderChar">
    <w:name w:val="Header Char"/>
    <w:basedOn w:val="DefaultParagraphFont"/>
    <w:link w:val="Header"/>
    <w:uiPriority w:val="99"/>
    <w:rsid w:val="000D337E"/>
  </w:style>
  <w:style w:type="paragraph" w:styleId="Footer">
    <w:name w:val="footer"/>
    <w:basedOn w:val="Normal"/>
    <w:link w:val="FooterChar"/>
    <w:uiPriority w:val="99"/>
    <w:unhideWhenUsed/>
    <w:rsid w:val="000D337E"/>
    <w:pPr>
      <w:tabs>
        <w:tab w:val="center" w:pos="4680"/>
        <w:tab w:val="right" w:pos="9360"/>
      </w:tabs>
      <w:spacing w:line="240" w:lineRule="auto"/>
    </w:pPr>
  </w:style>
  <w:style w:type="character" w:customStyle="1" w:styleId="FooterChar">
    <w:name w:val="Footer Char"/>
    <w:basedOn w:val="DefaultParagraphFont"/>
    <w:link w:val="Footer"/>
    <w:uiPriority w:val="99"/>
    <w:rsid w:val="000D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uey@rhode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uey@rhode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Laughlin, Charles Andrew (cal5m)</cp:lastModifiedBy>
  <cp:revision>4</cp:revision>
  <dcterms:created xsi:type="dcterms:W3CDTF">2022-05-06T21:23:00Z</dcterms:created>
  <dcterms:modified xsi:type="dcterms:W3CDTF">2022-05-07T14:43:00Z</dcterms:modified>
</cp:coreProperties>
</file>